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1E" w:rsidRDefault="00391E1E" w:rsidP="00391E1E">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11, 2016  </w:t>
      </w:r>
    </w:p>
    <w:p w:rsidR="00391E1E" w:rsidRDefault="00391E1E" w:rsidP="00391E1E">
      <w:pPr>
        <w:rPr>
          <w:rFonts w:ascii="Arial" w:hAnsi="Arial" w:cs="Arial"/>
          <w:b/>
          <w:bCs/>
          <w:color w:val="0075BE"/>
          <w:sz w:val="28"/>
          <w:szCs w:val="28"/>
          <w:lang w:eastAsia="ar-SA"/>
        </w:rPr>
      </w:pPr>
    </w:p>
    <w:p w:rsidR="00391E1E" w:rsidRDefault="00391E1E" w:rsidP="00391E1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91E1E" w:rsidRDefault="00391E1E" w:rsidP="00391E1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91E1E" w:rsidRDefault="00391E1E" w:rsidP="00391E1E">
      <w:pPr>
        <w:jc w:val="cente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8"/>
          <w:szCs w:val="28"/>
          <w:lang w:eastAsia="ar-SA"/>
        </w:rPr>
        <w:t xml:space="preserve">HEADLINES                                                                                  </w:t>
      </w: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91E1E" w:rsidRDefault="00391E1E" w:rsidP="00391E1E">
      <w:hyperlink r:id="rId8" w:history="1">
        <w:r>
          <w:rPr>
            <w:rStyle w:val="Hyperlink"/>
            <w:rFonts w:ascii="Arial" w:hAnsi="Arial" w:cs="Arial"/>
            <w:b/>
            <w:bCs/>
            <w:color w:val="0075BE"/>
            <w:sz w:val="20"/>
            <w:szCs w:val="20"/>
            <w:lang w:eastAsia="ar-SA"/>
          </w:rPr>
          <w:t>Sponsorship Opportunities Available for World Standards Week 2016</w:t>
        </w:r>
      </w:hyperlink>
    </w:p>
    <w:p w:rsidR="00391E1E" w:rsidRDefault="00391E1E" w:rsidP="00391E1E">
      <w:pPr>
        <w:rPr>
          <w:rFonts w:ascii="Arial" w:hAnsi="Arial" w:cs="Arial"/>
          <w:sz w:val="20"/>
          <w:szCs w:val="20"/>
        </w:rPr>
      </w:pPr>
      <w:r>
        <w:rPr>
          <w:rFonts w:ascii="Arial" w:hAnsi="Arial" w:cs="Arial"/>
          <w:sz w:val="20"/>
          <w:szCs w:val="20"/>
        </w:rPr>
        <w:t xml:space="preserve">Companies and organizations wishing to show their valuable support for the voluntary standardization community during World Standards Week (WSW) 2016 can sign up for sponsorship opportunities—available at a variety of levels. WSW 2016 will be held October 24–28 in Washington, D.C. </w:t>
      </w:r>
    </w:p>
    <w:p w:rsidR="00391E1E" w:rsidRDefault="00391E1E" w:rsidP="00391E1E">
      <w:pPr>
        <w:rPr>
          <w:rFonts w:ascii="Arial" w:hAnsi="Arial" w:cs="Arial"/>
          <w:sz w:val="20"/>
          <w:szCs w:val="20"/>
        </w:rPr>
      </w:pPr>
    </w:p>
    <w:p w:rsidR="00391E1E" w:rsidRDefault="00391E1E" w:rsidP="00391E1E">
      <w:pPr>
        <w:rPr>
          <w:rStyle w:val="Hyperlink"/>
          <w:b/>
          <w:bCs/>
          <w:color w:val="0075BE"/>
        </w:rPr>
      </w:pPr>
      <w:hyperlink r:id="rId9" w:history="1">
        <w:r>
          <w:rPr>
            <w:rStyle w:val="Hyperlink"/>
            <w:rFonts w:ascii="Arial" w:hAnsi="Arial" w:cs="Arial"/>
            <w:b/>
            <w:bCs/>
            <w:color w:val="0075BE"/>
            <w:sz w:val="20"/>
            <w:szCs w:val="20"/>
            <w:lang w:eastAsia="ar-SA"/>
          </w:rPr>
          <w:t>Video: ANSI President and CEO Joe Bhatia Shares Insights on Corporate Engagement in Standardization</w:t>
        </w:r>
      </w:hyperlink>
    </w:p>
    <w:p w:rsidR="00391E1E" w:rsidRDefault="00391E1E" w:rsidP="00391E1E">
      <w:pPr>
        <w:rPr>
          <w:rFonts w:ascii="Arial" w:hAnsi="Arial" w:cs="Arial"/>
          <w:color w:val="000000"/>
          <w:sz w:val="20"/>
          <w:szCs w:val="20"/>
        </w:rPr>
      </w:pPr>
      <w:r>
        <w:rPr>
          <w:rFonts w:ascii="Arial" w:hAnsi="Arial" w:cs="Arial"/>
          <w:color w:val="000000"/>
          <w:sz w:val="20"/>
          <w:szCs w:val="20"/>
        </w:rPr>
        <w:t xml:space="preserve">Mr. Bhatia recently attended an Association of Equipment of Manufacturers (AEM) board meeting in Washington, D.C., where he explained how collective participation in standardization efforts can drive business performance. He provided additional insights in an AEM video interview. </w:t>
      </w:r>
    </w:p>
    <w:p w:rsidR="00391E1E" w:rsidRDefault="00391E1E" w:rsidP="00391E1E">
      <w:pPr>
        <w:rPr>
          <w:rFonts w:ascii="Arial" w:hAnsi="Arial" w:cs="Arial"/>
          <w:color w:val="000000"/>
          <w:sz w:val="20"/>
          <w:szCs w:val="20"/>
        </w:rPr>
      </w:pPr>
    </w:p>
    <w:p w:rsidR="00391E1E" w:rsidRDefault="00391E1E" w:rsidP="00391E1E">
      <w:pPr>
        <w:rPr>
          <w:rStyle w:val="Hyperlink"/>
          <w:b/>
          <w:bCs/>
          <w:color w:val="0075BE"/>
          <w:lang w:eastAsia="ar-SA"/>
        </w:rPr>
      </w:pPr>
      <w:hyperlink r:id="rId10" w:history="1">
        <w:r>
          <w:rPr>
            <w:rStyle w:val="Hyperlink"/>
            <w:rFonts w:ascii="Arial" w:hAnsi="Arial" w:cs="Arial"/>
            <w:b/>
            <w:bCs/>
            <w:color w:val="0075BE"/>
            <w:sz w:val="20"/>
            <w:szCs w:val="20"/>
            <w:lang w:eastAsia="ar-SA"/>
          </w:rPr>
          <w:t>Mark Your Calendar: ANSI Company Member 2016 Spring Forum Meeting on May 10-11</w:t>
        </w:r>
      </w:hyperlink>
    </w:p>
    <w:p w:rsidR="00391E1E" w:rsidRDefault="00391E1E" w:rsidP="00391E1E">
      <w:pPr>
        <w:rPr>
          <w:rFonts w:ascii="Arial" w:hAnsi="Arial" w:cs="Arial"/>
          <w:sz w:val="20"/>
          <w:szCs w:val="20"/>
        </w:rPr>
      </w:pPr>
      <w:r>
        <w:rPr>
          <w:rFonts w:ascii="Arial" w:hAnsi="Arial" w:cs="Arial"/>
          <w:sz w:val="20"/>
          <w:szCs w:val="20"/>
        </w:rPr>
        <w:t>ANSI wishes to remind all prospective participants that registration is open for the 2016 Spring Company Member Forum (CMF) meeting, free for all active ANSI members, to be held at the University of Michigan.</w:t>
      </w:r>
    </w:p>
    <w:p w:rsidR="00391E1E" w:rsidRDefault="00391E1E" w:rsidP="00391E1E"/>
    <w:p w:rsidR="00391E1E" w:rsidRDefault="00391E1E" w:rsidP="00391E1E">
      <w:pPr>
        <w:rPr>
          <w:rStyle w:val="Hyperlink"/>
          <w:b/>
          <w:bCs/>
          <w:color w:val="0075BE"/>
          <w:lang w:eastAsia="ar-SA"/>
        </w:rPr>
      </w:pPr>
      <w:hyperlink r:id="rId11" w:history="1">
        <w:r>
          <w:rPr>
            <w:rStyle w:val="Hyperlink"/>
            <w:rFonts w:ascii="Arial" w:hAnsi="Arial" w:cs="Arial"/>
            <w:b/>
            <w:bCs/>
            <w:color w:val="0075BE"/>
            <w:sz w:val="20"/>
            <w:szCs w:val="20"/>
            <w:lang w:eastAsia="ar-SA"/>
          </w:rPr>
          <w:t>Register for April Personnel Certification Accreditation Workshop</w:t>
        </w:r>
      </w:hyperlink>
    </w:p>
    <w:p w:rsidR="00391E1E" w:rsidRDefault="00391E1E" w:rsidP="00391E1E">
      <w:pPr>
        <w:rPr>
          <w:rFonts w:ascii="Arial" w:hAnsi="Arial" w:cs="Arial"/>
          <w:sz w:val="20"/>
          <w:szCs w:val="20"/>
        </w:rPr>
      </w:pPr>
      <w:r>
        <w:rPr>
          <w:rFonts w:ascii="Arial" w:hAnsi="Arial" w:cs="Arial"/>
          <w:sz w:val="20"/>
          <w:szCs w:val="20"/>
        </w:rPr>
        <w:t xml:space="preserve">The April 14-15 workshop is designed to introduce interested stakeholders to the international standard ANSI/ISO/IEC 17024 — </w:t>
      </w:r>
      <w:r>
        <w:rPr>
          <w:rFonts w:ascii="Arial" w:hAnsi="Arial" w:cs="Arial"/>
          <w:i/>
          <w:iCs/>
          <w:sz w:val="20"/>
          <w:szCs w:val="20"/>
        </w:rPr>
        <w:t>General requirements for bodies operating certification schemes for persons</w:t>
      </w:r>
      <w:r>
        <w:rPr>
          <w:rFonts w:ascii="Arial" w:hAnsi="Arial" w:cs="Arial"/>
          <w:sz w:val="20"/>
          <w:szCs w:val="20"/>
        </w:rPr>
        <w:t>. Discussions will focus on building an understanding of the standard’s requirements, its benefits, and why it has become the benchmark for personnel certification.</w:t>
      </w:r>
    </w:p>
    <w:p w:rsidR="00391E1E" w:rsidRDefault="00391E1E" w:rsidP="00391E1E">
      <w:pPr>
        <w:rPr>
          <w:rFonts w:ascii="Arial" w:hAnsi="Arial" w:cs="Arial"/>
          <w:sz w:val="20"/>
          <w:szCs w:val="20"/>
        </w:rPr>
      </w:pPr>
    </w:p>
    <w:p w:rsidR="00391E1E" w:rsidRDefault="00391E1E" w:rsidP="00391E1E">
      <w:pPr>
        <w:rPr>
          <w:rStyle w:val="Hyperlink"/>
          <w:b/>
          <w:bCs/>
          <w:color w:val="0075BE"/>
          <w:lang w:eastAsia="ar-SA"/>
        </w:rPr>
      </w:pPr>
      <w:hyperlink r:id="rId12" w:history="1">
        <w:r>
          <w:rPr>
            <w:rStyle w:val="Hyperlink"/>
            <w:rFonts w:ascii="Arial" w:hAnsi="Arial" w:cs="Arial"/>
            <w:b/>
            <w:bCs/>
            <w:color w:val="0075BE"/>
            <w:sz w:val="20"/>
            <w:szCs w:val="20"/>
            <w:lang w:eastAsia="ar-SA"/>
          </w:rPr>
          <w:t xml:space="preserve">World Health Day Message: Beat Diabetes </w:t>
        </w:r>
      </w:hyperlink>
    </w:p>
    <w:p w:rsidR="00391E1E" w:rsidRDefault="00391E1E" w:rsidP="00391E1E">
      <w:pPr>
        <w:rPr>
          <w:rFonts w:ascii="Arial" w:hAnsi="Arial" w:cs="Arial"/>
          <w:sz w:val="20"/>
          <w:szCs w:val="20"/>
        </w:rPr>
      </w:pPr>
      <w:r>
        <w:rPr>
          <w:rFonts w:ascii="Arial" w:hAnsi="Arial" w:cs="Arial"/>
          <w:sz w:val="20"/>
          <w:szCs w:val="20"/>
        </w:rPr>
        <w:t>The recent World Health Day, launched by the World Health Organization (WHO), was dedicated to scaling up awareness efforts for the prevention, care, and enhanced surveillance of diabetes. ANSI proudly supports prevention and treatment of diabetes through standards developed by various members and accredited standards developers that support related medical supplies and treatment tools.</w:t>
      </w:r>
    </w:p>
    <w:p w:rsidR="00391E1E" w:rsidRDefault="00391E1E" w:rsidP="00391E1E"/>
    <w:p w:rsidR="00391E1E" w:rsidRDefault="00391E1E" w:rsidP="00391E1E">
      <w:hyperlink r:id="rId13" w:history="1">
        <w:r>
          <w:rPr>
            <w:rStyle w:val="Hyperlink"/>
            <w:rFonts w:ascii="Arial" w:hAnsi="Arial" w:cs="Arial"/>
            <w:b/>
            <w:bCs/>
            <w:color w:val="0075BE"/>
            <w:sz w:val="20"/>
            <w:szCs w:val="20"/>
            <w:lang w:eastAsia="ar-SA"/>
          </w:rPr>
          <w:t>Did You Know?</w:t>
        </w:r>
      </w:hyperlink>
    </w:p>
    <w:p w:rsidR="00391E1E" w:rsidRDefault="00391E1E" w:rsidP="00391E1E">
      <w:pPr>
        <w:rPr>
          <w:rFonts w:ascii="Arial" w:hAnsi="Arial" w:cs="Arial"/>
          <w:sz w:val="20"/>
          <w:szCs w:val="20"/>
        </w:rPr>
      </w:pPr>
      <w:r>
        <w:rPr>
          <w:rFonts w:ascii="Arial" w:hAnsi="Arial" w:cs="Arial"/>
          <w:i/>
          <w:iCs/>
          <w:sz w:val="20"/>
          <w:szCs w:val="20"/>
        </w:rPr>
        <w:t xml:space="preserve">Did You Know offers </w:t>
      </w:r>
      <w:r>
        <w:rPr>
          <w:rFonts w:ascii="Arial" w:hAnsi="Arial" w:cs="Arial"/>
          <w:sz w:val="20"/>
          <w:szCs w:val="20"/>
        </w:rPr>
        <w:t xml:space="preserve">a quick look at the broad scope of activities underway within the ANSI Federation of members and partners, highlighting recent accomplishments and new resources related to standardization. In this issue: American Institute of Architects (AIA), ASHRAE, ASME, ISO, and SPI. </w:t>
      </w:r>
    </w:p>
    <w:p w:rsidR="00391E1E" w:rsidRDefault="00391E1E" w:rsidP="00391E1E">
      <w:pPr>
        <w:rPr>
          <w:sz w:val="20"/>
          <w:szCs w:val="20"/>
        </w:rPr>
      </w:pP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91E1E" w:rsidRDefault="00391E1E" w:rsidP="00391E1E">
      <w:pPr>
        <w:rPr>
          <w:rFonts w:ascii="Arial" w:hAnsi="Arial" w:cs="Arial"/>
          <w:sz w:val="28"/>
          <w:szCs w:val="28"/>
          <w:lang w:eastAsia="ar-SA"/>
        </w:rPr>
      </w:pPr>
      <w:r>
        <w:rPr>
          <w:rFonts w:ascii="Arial" w:hAnsi="Arial" w:cs="Arial"/>
          <w:sz w:val="28"/>
          <w:szCs w:val="28"/>
          <w:lang w:eastAsia="ar-SA"/>
        </w:rPr>
        <w:t>SOCIAL MEDIA</w:t>
      </w:r>
    </w:p>
    <w:p w:rsidR="00391E1E" w:rsidRDefault="00391E1E" w:rsidP="00391E1E">
      <w:pPr>
        <w:rPr>
          <w:rFonts w:ascii="Arial" w:hAnsi="Arial" w:cs="Arial"/>
          <w:sz w:val="20"/>
          <w:szCs w:val="20"/>
          <w:lang w:eastAsia="ar-SA"/>
        </w:rPr>
      </w:pPr>
      <w:r>
        <w:rPr>
          <w:rFonts w:ascii="Arial" w:hAnsi="Arial" w:cs="Arial"/>
          <w:sz w:val="20"/>
          <w:szCs w:val="20"/>
          <w:lang w:eastAsia="ar-SA"/>
        </w:rPr>
        <w:t>Check us out on …</w:t>
      </w:r>
    </w:p>
    <w:p w:rsidR="00391E1E" w:rsidRDefault="00391E1E" w:rsidP="00391E1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940D.A3E897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40D.A3E897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940D.A3E897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40D.A3E897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940D.A3E897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40D.A3E897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940D.A3E897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40D.A3E897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940D.A3E897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40D.A3E897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940D.A3E897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40D.A3E897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91E1E" w:rsidRDefault="00391E1E" w:rsidP="00391E1E">
      <w:pPr>
        <w:rPr>
          <w:rFonts w:ascii="Arial" w:hAnsi="Arial" w:cs="Arial"/>
          <w:color w:val="3A6699"/>
          <w:sz w:val="28"/>
          <w:szCs w:val="28"/>
        </w:rPr>
      </w:pPr>
      <w:r>
        <w:rPr>
          <w:rFonts w:ascii="Arial" w:hAnsi="Arial" w:cs="Arial"/>
          <w:sz w:val="28"/>
          <w:szCs w:val="28"/>
        </w:rPr>
        <w:lastRenderedPageBreak/>
        <w:t>PUBLIC POLICY</w:t>
      </w:r>
    </w:p>
    <w:p w:rsidR="00391E1E" w:rsidRDefault="00391E1E" w:rsidP="00391E1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91E1E" w:rsidRDefault="00391E1E" w:rsidP="00391E1E">
      <w:pPr>
        <w:rPr>
          <w:rFonts w:ascii="Arial" w:hAnsi="Arial" w:cs="Arial"/>
          <w:sz w:val="20"/>
          <w:szCs w:val="20"/>
          <w:lang w:eastAsia="ar-SA"/>
        </w:rPr>
      </w:pPr>
    </w:p>
    <w:p w:rsidR="00391E1E" w:rsidRDefault="00391E1E" w:rsidP="00391E1E">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April 4 - April 8, 2016</w:t>
        </w:r>
      </w:hyperlink>
    </w:p>
    <w:p w:rsidR="00391E1E" w:rsidRDefault="00391E1E" w:rsidP="00391E1E"/>
    <w:p w:rsidR="00391E1E" w:rsidRDefault="00391E1E" w:rsidP="00391E1E">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February-April 2016</w:t>
        </w:r>
      </w:hyperlink>
    </w:p>
    <w:p w:rsidR="00391E1E" w:rsidRDefault="00391E1E" w:rsidP="00391E1E">
      <w:pPr>
        <w:rPr>
          <w:rStyle w:val="Hyperlink"/>
          <w:rFonts w:ascii="Arial" w:hAnsi="Arial" w:cs="Arial"/>
          <w:b/>
          <w:bCs/>
          <w:color w:val="0075BE"/>
          <w:sz w:val="20"/>
          <w:szCs w:val="20"/>
        </w:rPr>
      </w:pPr>
    </w:p>
    <w:p w:rsidR="00391E1E" w:rsidRDefault="00391E1E" w:rsidP="00391E1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 xml:space="preserve">PUBLICATIONS                                                                  </w:t>
      </w:r>
    </w:p>
    <w:p w:rsidR="00391E1E" w:rsidRDefault="00391E1E" w:rsidP="00391E1E">
      <w:pPr>
        <w:rPr>
          <w:rFonts w:ascii="Arial" w:hAnsi="Arial" w:cs="Arial"/>
          <w:sz w:val="20"/>
          <w:szCs w:val="20"/>
          <w:lang w:eastAsia="ar-SA"/>
        </w:rPr>
      </w:pPr>
      <w:r>
        <w:rPr>
          <w:rFonts w:ascii="Arial" w:hAnsi="Arial" w:cs="Arial"/>
          <w:sz w:val="20"/>
          <w:szCs w:val="20"/>
          <w:lang w:eastAsia="ar-SA"/>
        </w:rPr>
        <w:t>Take advantage of more great information…</w:t>
      </w:r>
    </w:p>
    <w:p w:rsidR="00391E1E" w:rsidRDefault="00391E1E" w:rsidP="00391E1E">
      <w:pPr>
        <w:rPr>
          <w:rFonts w:ascii="Arial" w:hAnsi="Arial" w:cs="Arial"/>
          <w:sz w:val="20"/>
          <w:szCs w:val="20"/>
          <w:lang w:eastAsia="ar-SA"/>
        </w:rPr>
      </w:pPr>
    </w:p>
    <w:p w:rsidR="00391E1E" w:rsidRDefault="00391E1E" w:rsidP="00391E1E">
      <w:hyperlink r:id="rId34" w:history="1">
        <w:r>
          <w:rPr>
            <w:rStyle w:val="Hyperlink"/>
            <w:rFonts w:ascii="Arial" w:hAnsi="Arial" w:cs="Arial"/>
            <w:b/>
            <w:bCs/>
            <w:color w:val="0075BE"/>
            <w:sz w:val="20"/>
            <w:szCs w:val="20"/>
            <w:lang w:eastAsia="ar-SA"/>
          </w:rPr>
          <w:t>Standards Action – April 8, 2016</w:t>
        </w:r>
      </w:hyperlink>
    </w:p>
    <w:p w:rsidR="00391E1E" w:rsidRDefault="00391E1E" w:rsidP="00391E1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391E1E" w:rsidRDefault="00391E1E" w:rsidP="00391E1E">
      <w:pPr>
        <w:rPr>
          <w:rFonts w:ascii="Arial" w:hAnsi="Arial" w:cs="Arial"/>
          <w:b/>
          <w:bCs/>
          <w:color w:val="3A6699"/>
          <w:sz w:val="20"/>
          <w:szCs w:val="20"/>
          <w:u w:val="single"/>
          <w:lang w:eastAsia="ar-SA"/>
        </w:rPr>
      </w:pPr>
    </w:p>
    <w:p w:rsidR="00391E1E" w:rsidRDefault="00391E1E" w:rsidP="00391E1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91E1E" w:rsidRDefault="00391E1E" w:rsidP="00391E1E">
      <w:pPr>
        <w:rPr>
          <w:rFonts w:ascii="Arial" w:hAnsi="Arial" w:cs="Arial"/>
          <w:sz w:val="20"/>
          <w:szCs w:val="20"/>
          <w:lang w:eastAsia="ar-SA"/>
        </w:rPr>
      </w:pPr>
    </w:p>
    <w:p w:rsidR="00391E1E" w:rsidRDefault="00391E1E" w:rsidP="00391E1E">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391E1E" w:rsidRDefault="00391E1E" w:rsidP="00391E1E">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CALENDAR</w:t>
      </w: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91E1E" w:rsidRDefault="00391E1E" w:rsidP="00391E1E"/>
    <w:p w:rsidR="00391E1E" w:rsidRDefault="00391E1E" w:rsidP="00391E1E">
      <w:pPr>
        <w:rPr>
          <w:rFonts w:ascii="Arial" w:hAnsi="Arial" w:cs="Arial"/>
          <w:b/>
          <w:bCs/>
          <w:color w:val="31859C"/>
          <w:sz w:val="20"/>
          <w:szCs w:val="20"/>
          <w:lang w:eastAsia="ar-SA"/>
        </w:rPr>
      </w:pPr>
      <w:hyperlink r:id="rId42"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391E1E" w:rsidRDefault="00391E1E" w:rsidP="00391E1E">
      <w:pPr>
        <w:rPr>
          <w:rFonts w:ascii="Arial" w:hAnsi="Arial" w:cs="Arial"/>
          <w:sz w:val="20"/>
          <w:szCs w:val="20"/>
          <w:lang w:eastAsia="ar-SA"/>
        </w:rPr>
      </w:pPr>
      <w:r>
        <w:rPr>
          <w:rFonts w:ascii="Arial" w:hAnsi="Arial" w:cs="Arial"/>
          <w:sz w:val="20"/>
          <w:szCs w:val="20"/>
          <w:lang w:eastAsia="ar-SA"/>
        </w:rPr>
        <w:t>April 15, 2016, Washington, DC</w:t>
      </w:r>
    </w:p>
    <w:p w:rsidR="00391E1E" w:rsidRDefault="00391E1E" w:rsidP="00391E1E">
      <w:pPr>
        <w:rPr>
          <w:rFonts w:ascii="Arial" w:hAnsi="Arial" w:cs="Arial"/>
          <w:b/>
          <w:bCs/>
          <w:sz w:val="20"/>
          <w:szCs w:val="20"/>
          <w:lang w:eastAsia="ar-SA"/>
        </w:rPr>
      </w:pPr>
    </w:p>
    <w:p w:rsidR="00391E1E" w:rsidRDefault="00391E1E" w:rsidP="00391E1E">
      <w:pPr>
        <w:rPr>
          <w:rFonts w:ascii="Arial" w:hAnsi="Arial" w:cs="Arial"/>
          <w:b/>
          <w:bCs/>
          <w:color w:val="0075BE"/>
          <w:sz w:val="20"/>
          <w:szCs w:val="20"/>
        </w:rPr>
      </w:pPr>
      <w:hyperlink r:id="rId43" w:history="1">
        <w:r>
          <w:rPr>
            <w:rStyle w:val="Hyperlink"/>
            <w:rFonts w:ascii="Arial" w:hAnsi="Arial" w:cs="Arial"/>
            <w:b/>
            <w:bCs/>
            <w:color w:val="0075BE"/>
            <w:sz w:val="20"/>
            <w:szCs w:val="20"/>
          </w:rPr>
          <w:t>Sino-U.S. Cooperation and the Internationalization of Standardization: Policy Updates and Opportunities</w:t>
        </w:r>
      </w:hyperlink>
    </w:p>
    <w:p w:rsidR="00391E1E" w:rsidRDefault="00391E1E" w:rsidP="00391E1E">
      <w:pPr>
        <w:rPr>
          <w:rFonts w:ascii="Arial" w:hAnsi="Arial" w:cs="Arial"/>
          <w:sz w:val="20"/>
          <w:szCs w:val="20"/>
        </w:rPr>
      </w:pPr>
      <w:r>
        <w:rPr>
          <w:rFonts w:ascii="Arial" w:hAnsi="Arial" w:cs="Arial"/>
          <w:sz w:val="20"/>
          <w:szCs w:val="20"/>
        </w:rPr>
        <w:t>April 25, 2016, Washington, DC</w:t>
      </w:r>
    </w:p>
    <w:p w:rsidR="00391E1E" w:rsidRDefault="00391E1E" w:rsidP="00391E1E">
      <w:pPr>
        <w:rPr>
          <w:rFonts w:ascii="Arial" w:hAnsi="Arial" w:cs="Arial"/>
          <w:sz w:val="20"/>
          <w:szCs w:val="20"/>
        </w:rPr>
      </w:pPr>
    </w:p>
    <w:p w:rsidR="00391E1E" w:rsidRDefault="00391E1E" w:rsidP="00391E1E">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391E1E" w:rsidRDefault="00391E1E" w:rsidP="00391E1E">
      <w:pPr>
        <w:rPr>
          <w:rFonts w:ascii="Arial" w:hAnsi="Arial" w:cs="Arial"/>
          <w:sz w:val="20"/>
          <w:szCs w:val="20"/>
          <w:lang w:eastAsia="ar-SA"/>
        </w:rPr>
      </w:pPr>
      <w:r>
        <w:rPr>
          <w:rFonts w:ascii="Arial" w:hAnsi="Arial" w:cs="Arial"/>
          <w:sz w:val="20"/>
          <w:szCs w:val="20"/>
          <w:lang w:eastAsia="ar-SA"/>
        </w:rPr>
        <w:t>October 24-28, 2016, Washington, DC</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391E1E" w:rsidRDefault="00391E1E" w:rsidP="00391E1E">
      <w:pPr>
        <w:rPr>
          <w:rFonts w:ascii="Arial" w:hAnsi="Arial" w:cs="Arial"/>
          <w:sz w:val="20"/>
          <w:szCs w:val="20"/>
          <w:lang w:eastAsia="ar-SA"/>
        </w:rPr>
      </w:pPr>
      <w:r>
        <w:rPr>
          <w:rFonts w:ascii="Arial" w:hAnsi="Arial" w:cs="Arial"/>
          <w:sz w:val="20"/>
          <w:szCs w:val="20"/>
          <w:lang w:eastAsia="ar-SA"/>
        </w:rPr>
        <w:t>October 27, 2016, Washington DC</w:t>
      </w:r>
    </w:p>
    <w:p w:rsidR="00391E1E" w:rsidRDefault="00391E1E" w:rsidP="00391E1E">
      <w:pPr>
        <w:rPr>
          <w:rFonts w:ascii="Arial" w:hAnsi="Arial" w:cs="Arial"/>
          <w:sz w:val="20"/>
          <w:szCs w:val="20"/>
          <w:lang w:eastAsia="ar-SA"/>
        </w:rPr>
      </w:pP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91E1E" w:rsidRDefault="00391E1E" w:rsidP="00391E1E">
      <w:pPr>
        <w:rPr>
          <w:rFonts w:ascii="Arial" w:hAnsi="Arial" w:cs="Arial"/>
          <w:sz w:val="28"/>
          <w:szCs w:val="28"/>
          <w:lang w:eastAsia="ar-SA"/>
        </w:rPr>
      </w:pPr>
      <w:r>
        <w:rPr>
          <w:rFonts w:ascii="Arial" w:hAnsi="Arial" w:cs="Arial"/>
          <w:sz w:val="28"/>
          <w:szCs w:val="28"/>
          <w:lang w:eastAsia="ar-SA"/>
        </w:rPr>
        <w:t>EDUCATION AND TRAINING</w:t>
      </w: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91E1E" w:rsidRDefault="00391E1E" w:rsidP="00391E1E">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91E1E" w:rsidRDefault="00391E1E" w:rsidP="00391E1E">
      <w:pPr>
        <w:rPr>
          <w:rFonts w:ascii="Arial" w:hAnsi="Arial" w:cs="Arial"/>
          <w:sz w:val="20"/>
          <w:szCs w:val="20"/>
          <w:lang w:eastAsia="ar-SA"/>
        </w:rPr>
      </w:pP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CAREER OPPORTUNITIES</w:t>
      </w:r>
    </w:p>
    <w:p w:rsidR="00391E1E" w:rsidRDefault="00391E1E" w:rsidP="00391E1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91E1E" w:rsidRDefault="00391E1E" w:rsidP="00391E1E">
      <w:pPr>
        <w:rPr>
          <w:rFonts w:ascii="Arial" w:hAnsi="Arial" w:cs="Arial"/>
          <w:color w:val="3A6699"/>
          <w:sz w:val="28"/>
          <w:szCs w:val="28"/>
          <w:lang w:eastAsia="ar-SA"/>
        </w:rPr>
      </w:pPr>
      <w:r>
        <w:rPr>
          <w:rFonts w:ascii="Arial" w:hAnsi="Arial" w:cs="Arial"/>
          <w:sz w:val="28"/>
          <w:szCs w:val="28"/>
          <w:lang w:eastAsia="ar-SA"/>
        </w:rPr>
        <w:t>ACCESS STANDARDS</w:t>
      </w:r>
    </w:p>
    <w:p w:rsidR="00391E1E" w:rsidRDefault="00391E1E" w:rsidP="00391E1E">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391E1E" w:rsidRDefault="00391E1E" w:rsidP="00391E1E">
      <w:pPr>
        <w:rPr>
          <w:rFonts w:ascii="Arial" w:hAnsi="Arial" w:cs="Arial"/>
          <w:sz w:val="20"/>
          <w:szCs w:val="20"/>
        </w:rPr>
      </w:pPr>
    </w:p>
    <w:p w:rsidR="00391E1E" w:rsidRDefault="00391E1E" w:rsidP="00391E1E">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91E1E" w:rsidRDefault="00391E1E" w:rsidP="00391E1E">
      <w:pPr>
        <w:rPr>
          <w:rFonts w:ascii="Arial" w:hAnsi="Arial" w:cs="Arial"/>
          <w:sz w:val="20"/>
          <w:szCs w:val="20"/>
          <w:lang w:eastAsia="ar-SA"/>
        </w:rPr>
      </w:pPr>
    </w:p>
    <w:p w:rsidR="00391E1E" w:rsidRDefault="00391E1E" w:rsidP="00391E1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91E1E" w:rsidRDefault="00391E1E" w:rsidP="00391E1E">
      <w:pPr>
        <w:rPr>
          <w:rFonts w:ascii="Arial" w:hAnsi="Arial" w:cs="Arial"/>
          <w:sz w:val="20"/>
          <w:szCs w:val="20"/>
        </w:rPr>
      </w:pPr>
    </w:p>
    <w:p w:rsidR="00391E1E" w:rsidRDefault="00391E1E" w:rsidP="00391E1E">
      <w:hyperlink r:id="rId57" w:history="1">
        <w:r>
          <w:rPr>
            <w:rStyle w:val="Hyperlink"/>
            <w:rFonts w:ascii="Arial" w:hAnsi="Arial" w:cs="Arial"/>
            <w:b/>
            <w:bCs/>
            <w:color w:val="0075BE"/>
            <w:sz w:val="20"/>
            <w:szCs w:val="20"/>
          </w:rPr>
          <w:t xml:space="preserve">IEC 62061/ISO 13849-1/ISO 13849-2- Machine Safety Control Systems Package </w:t>
        </w:r>
      </w:hyperlink>
    </w:p>
    <w:p w:rsidR="00391E1E" w:rsidRDefault="00391E1E" w:rsidP="00391E1E">
      <w:pPr>
        <w:rPr>
          <w:rFonts w:ascii="Arial" w:hAnsi="Arial" w:cs="Arial"/>
          <w:sz w:val="20"/>
          <w:szCs w:val="20"/>
        </w:rPr>
      </w:pPr>
      <w:r>
        <w:rPr>
          <w:rFonts w:ascii="Arial" w:hAnsi="Arial" w:cs="Arial"/>
          <w:sz w:val="20"/>
          <w:szCs w:val="20"/>
        </w:rPr>
        <w:t>IEC 62061 / ISO 13849-1 / ISO 13849-2 - Machine Safety Control Systems Package is a comprehensive electrical safety control systems collection for machines. The IEC 62061 / ISO 13849-1 / ISO 13849-2 - Machine Safety Control Systems Package is equipped with suggested design, integration, and validation principles to achieve safety related electrical control systems and is applicable to numerous types of machinery. IEC 62061 / ISO 13849-1 / ISO 13849-2 - Machine Safety Control Systems Package includes:</w:t>
      </w:r>
    </w:p>
    <w:p w:rsidR="00391E1E" w:rsidRDefault="00391E1E" w:rsidP="00391E1E">
      <w:pPr>
        <w:rPr>
          <w:rFonts w:ascii="Arial" w:hAnsi="Arial" w:cs="Arial"/>
          <w:sz w:val="20"/>
          <w:szCs w:val="20"/>
        </w:rPr>
      </w:pPr>
      <w:r>
        <w:rPr>
          <w:rFonts w:ascii="Arial" w:hAnsi="Arial" w:cs="Arial"/>
          <w:sz w:val="20"/>
          <w:szCs w:val="20"/>
        </w:rPr>
        <w:t>IEC 62061 Ed. 1.2 b</w:t>
      </w:r>
      <w:proofErr w:type="gramStart"/>
      <w:r>
        <w:rPr>
          <w:rFonts w:ascii="Arial" w:hAnsi="Arial" w:cs="Arial"/>
          <w:sz w:val="20"/>
          <w:szCs w:val="20"/>
        </w:rPr>
        <w:t>:2015</w:t>
      </w:r>
      <w:proofErr w:type="gramEnd"/>
      <w:r>
        <w:rPr>
          <w:rFonts w:ascii="Arial" w:hAnsi="Arial" w:cs="Arial"/>
          <w:sz w:val="20"/>
          <w:szCs w:val="20"/>
        </w:rPr>
        <w:t xml:space="preserve">, IEC 62061 Ed. 1.2 b cor.1:2015, ISO 13849-1:2015, and ISO 13849-2:2012. </w:t>
      </w:r>
    </w:p>
    <w:p w:rsidR="00391E1E" w:rsidRDefault="00391E1E" w:rsidP="00391E1E">
      <w:pPr>
        <w:rPr>
          <w:rFonts w:ascii="Arial" w:hAnsi="Arial" w:cs="Arial"/>
          <w:sz w:val="20"/>
          <w:szCs w:val="20"/>
        </w:rPr>
      </w:pPr>
    </w:p>
    <w:p w:rsidR="00391E1E" w:rsidRDefault="00391E1E" w:rsidP="00391E1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91E1E" w:rsidRDefault="00391E1E" w:rsidP="00391E1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91E1E" w:rsidRDefault="00391E1E" w:rsidP="00391E1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91E1E" w:rsidRDefault="00391E1E" w:rsidP="00391E1E">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391E1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1E"/>
    <w:rsid w:val="00391E1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1E"/>
    <w:rPr>
      <w:color w:val="0000FF"/>
      <w:u w:val="single"/>
    </w:rPr>
  </w:style>
  <w:style w:type="paragraph" w:styleId="BalloonText">
    <w:name w:val="Balloon Text"/>
    <w:basedOn w:val="Normal"/>
    <w:link w:val="BalloonTextChar"/>
    <w:uiPriority w:val="99"/>
    <w:semiHidden/>
    <w:unhideWhenUsed/>
    <w:rsid w:val="00391E1E"/>
    <w:rPr>
      <w:rFonts w:ascii="Tahoma" w:hAnsi="Tahoma" w:cs="Tahoma"/>
      <w:sz w:val="16"/>
      <w:szCs w:val="16"/>
    </w:rPr>
  </w:style>
  <w:style w:type="character" w:customStyle="1" w:styleId="BalloonTextChar">
    <w:name w:val="Balloon Text Char"/>
    <w:basedOn w:val="DefaultParagraphFont"/>
    <w:link w:val="BalloonText"/>
    <w:uiPriority w:val="99"/>
    <w:semiHidden/>
    <w:rsid w:val="0039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E1E"/>
    <w:rPr>
      <w:color w:val="0000FF"/>
      <w:u w:val="single"/>
    </w:rPr>
  </w:style>
  <w:style w:type="paragraph" w:styleId="BalloonText">
    <w:name w:val="Balloon Text"/>
    <w:basedOn w:val="Normal"/>
    <w:link w:val="BalloonTextChar"/>
    <w:uiPriority w:val="99"/>
    <w:semiHidden/>
    <w:unhideWhenUsed/>
    <w:rsid w:val="00391E1E"/>
    <w:rPr>
      <w:rFonts w:ascii="Tahoma" w:hAnsi="Tahoma" w:cs="Tahoma"/>
      <w:sz w:val="16"/>
      <w:szCs w:val="16"/>
    </w:rPr>
  </w:style>
  <w:style w:type="character" w:customStyle="1" w:styleId="BalloonTextChar">
    <w:name w:val="Balloon Text Char"/>
    <w:basedOn w:val="DefaultParagraphFont"/>
    <w:link w:val="BalloonText"/>
    <w:uiPriority w:val="99"/>
    <w:semiHidden/>
    <w:rsid w:val="00391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share.ansi.org/Shared%20Documents/Standards%20Action/2016-PDFs/SAV4715.pdf?menuid=8&amp;source=whatsnew041116" TargetMode="External"/><Relationship Id="rId47" Type="http://schemas.openxmlformats.org/officeDocument/2006/relationships/hyperlink" Target="http://www.ansi.org/meetings_events/events/2016/Open-Source.aspx?&amp;source=whatsnew0411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41116" TargetMode="External"/><Relationship Id="rId2" Type="http://schemas.microsoft.com/office/2007/relationships/stylesWithEffects" Target="stylesWithEffects.xml"/><Relationship Id="rId16" Type="http://schemas.openxmlformats.org/officeDocument/2006/relationships/image" Target="cid:image003.gif@01D1940D.A3E89730" TargetMode="External"/><Relationship Id="rId29" Type="http://schemas.openxmlformats.org/officeDocument/2006/relationships/hyperlink" Target="http://webstore.ansi.org/default.aspx" TargetMode="External"/><Relationship Id="rId11" Type="http://schemas.openxmlformats.org/officeDocument/2006/relationships/hyperlink" Target="mailto:pr@ansi.org?menuid=7&amp;articleid=486d1890-9593-4e6d-a87d-be93397d0440&amp;source=whatsnew041116" TargetMode="External"/><Relationship Id="rId24" Type="http://schemas.openxmlformats.org/officeDocument/2006/relationships/image" Target="media/image5.jpeg"/><Relationship Id="rId32" Type="http://schemas.openxmlformats.org/officeDocument/2006/relationships/hyperlink" Target="http://www.ansi.org/" TargetMode="External"/><Relationship Id="rId37" Type="http://schemas.openxmlformats.org/officeDocument/2006/relationships/hyperlink" Target="http://plus.google.com/103554078283468148972" TargetMode="External"/><Relationship Id="rId40" Type="http://schemas.openxmlformats.org/officeDocument/2006/relationships/hyperlink" Target="http://www.ansi.org/news_publications/news_story.aspx?menuid=7&amp;source=whatsnew041116" TargetMode="External"/><Relationship Id="rId45" Type="http://schemas.openxmlformats.org/officeDocument/2006/relationships/hyperlink" Target="https://share.ansi.org/Shared%20Documents/Government%20Affairs/Federal%20Register%20Notices/Standards%20_%20CA%20Notices/2016/4_11_16.pdf?&amp;source=whatsnew041116" TargetMode="External"/><Relationship Id="rId53" Type="http://schemas.openxmlformats.org/officeDocument/2006/relationships/hyperlink" Target="https://share.ansi.org/shared%20documents/News%20and%20Publications/Brochures/Annual%20Report%20Archive/ANSI_2014_15_Annual_Report.pdf?&amp;source=whatsnew041116" TargetMode="External"/><Relationship Id="rId58" Type="http://schemas.openxmlformats.org/officeDocument/2006/relationships/hyperlink" Target="http://www.ansi.org/news_publications/other_documents/other_doc.aspx?&amp;source=whatsnew0411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cid:image004.jpg@01D1940D.A3E89730" TargetMode="External"/><Relationship Id="rId14" Type="http://schemas.openxmlformats.org/officeDocument/2006/relationships/hyperlink" Target="http://webstore.ansi.org/" TargetMode="External"/><Relationship Id="rId22" Type="http://schemas.openxmlformats.org/officeDocument/2006/relationships/image" Target="cid:image005.jpg@01D1940D.A3E8973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mailto:whats_new@ansi.org?menuid=8&amp;source=whatsnew041116" TargetMode="External"/><Relationship Id="rId48" Type="http://schemas.openxmlformats.org/officeDocument/2006/relationships/hyperlink" Target="http://www.facebook.com/pages/ANSI-American-National-Standards-Institute/46446679081?&amp;source=whatsnew041116" TargetMode="External"/><Relationship Id="rId56" Type="http://schemas.openxmlformats.org/officeDocument/2006/relationships/hyperlink" Target="https://share.ansi.org/shared%20documents/Standards%20Activities/NSSC/USSS_Third_edition/ANSI_USSS_2015.pdf?&amp;source=whatsnew0411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events/2016/Sino-US-Cooperation.aspx?menuid=7&amp;articleid=d273e7b3-2caf-4988-9a63-1cd45db2a6ec&amp;source=whatsnew041116" TargetMode="External"/><Relationship Id="rId51" Type="http://schemas.openxmlformats.org/officeDocument/2006/relationships/hyperlink" Target="http://www.standardslearn.org/standardization_case_studies.aspx?menuid=13&amp;source=whatsnew041116" TargetMode="External"/><Relationship Id="rId3" Type="http://schemas.openxmlformats.org/officeDocument/2006/relationships/settings" Target="settings.xml"/><Relationship Id="rId12" Type="http://schemas.openxmlformats.org/officeDocument/2006/relationships/hyperlink" Target="http://webstore.ansi.org/?menuid=7&amp;articleid=751be067-6320-4088-a56e-d01fa4483f2b&amp;source=whatsnew041116"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1940D.A3E89730" TargetMode="External"/><Relationship Id="rId33" Type="http://schemas.openxmlformats.org/officeDocument/2006/relationships/hyperlink" Target="http://www.ansi.org/career_opportunities/positions_available/position_available.aspx" TargetMode="External"/><Relationship Id="rId38" Type="http://schemas.openxmlformats.org/officeDocument/2006/relationships/hyperlink" Target="http://www.ansi.org/news_publications/news_story.aspx?&amp;source=whatsnew041116" TargetMode="External"/><Relationship Id="rId46" Type="http://schemas.openxmlformats.org/officeDocument/2006/relationships/hyperlink" Target="http://twitter.com/ansidotorg?menuid=9?&amp;source=whatsnew041116" TargetMode="External"/><Relationship Id="rId59" Type="http://schemas.openxmlformats.org/officeDocument/2006/relationships/hyperlink" Target="https://share.ansi.org/Shared%20Documents/Government%20Affairs/Federal%20Register%20Notices/NCRP%20Notices/2016/NCRPNotices_04_04_2016.pdf?&amp;source=whatsnew041116" TargetMode="External"/><Relationship Id="rId20" Type="http://schemas.openxmlformats.org/officeDocument/2006/relationships/hyperlink" Target="https://share.ansi.org/shared%20documents/News%20and%20Publications/Brochures/WhatIsANSI_brochure.pdf?gid=990447&amp;trk=anetsrch_name&amp;goback=.gdr_1239827963147_1" TargetMode="External"/><Relationship Id="rId41" Type="http://schemas.openxmlformats.org/officeDocument/2006/relationships/hyperlink" Target="http://www.ansi.org/education_trainings/overview.aspx?menuid=8&amp;source=whatsnew041116" TargetMode="External"/><Relationship Id="rId54" Type="http://schemas.openxmlformats.org/officeDocument/2006/relationships/hyperlink" Target="http://webstore.ansi.org/?&amp;source=whatsnew041116" TargetMode="External"/><Relationship Id="rId62" Type="http://schemas.openxmlformats.org/officeDocument/2006/relationships/hyperlink" Target="http://www.linkedin.com/groups"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940D.A3E89730" TargetMode="External"/><Relationship Id="rId36" Type="http://schemas.openxmlformats.org/officeDocument/2006/relationships/hyperlink" Target="http://webstore.ansi.org/sitelicense.aspx?&amp;source=whatsnew040416&amp;source=whatsnew041116" TargetMode="External"/><Relationship Id="rId49" Type="http://schemas.openxmlformats.org/officeDocument/2006/relationships/hyperlink" Target="mailto:whats_new@ansi.org?menuid=9&amp;source=whatsnew041116" TargetMode="External"/><Relationship Id="rId57" Type="http://schemas.openxmlformats.org/officeDocument/2006/relationships/hyperlink" Target="http://www.youtube.com/user/ansidotorg?sku=IEC+62061+/+ISO+13849-1+/+ISO+13849-2+-+Machine+Safety+Control+Systems+Package&amp;source=whatsnew041116" TargetMode="External"/><Relationship Id="rId10" Type="http://schemas.openxmlformats.org/officeDocument/2006/relationships/hyperlink" Target="https://share.ansi.org/shared%20documents/News%20and%20Publications/Brochures/USCAP%202011.pdf?menuid=7&amp;articleid=42f8462b-d82d-4522-9c3d-7c48bc0e0c61&amp;source=whatsnew041116" TargetMode="External"/><Relationship Id="rId31" Type="http://schemas.openxmlformats.org/officeDocument/2006/relationships/image" Target="cid:image008.jpg@01D1940D.A3E89730" TargetMode="External"/><Relationship Id="rId44" Type="http://schemas.openxmlformats.org/officeDocument/2006/relationships/hyperlink" Target="http://www.ansi.org/education_trainings/K_12_students.aspx?&amp;source=whatsnew041116" TargetMode="External"/><Relationship Id="rId52" Type="http://schemas.openxmlformats.org/officeDocument/2006/relationships/hyperlink" Target="http://webstore.ansi.org/RecordDetail.aspx?source=left_nav&amp;source=whatsnew041116"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3b9969cb-9212-4974-8f83-589fed3c7346&amp;source=whatsnew041116" TargetMode="External"/><Relationship Id="rId13" Type="http://schemas.openxmlformats.org/officeDocument/2006/relationships/hyperlink" Target="http://webstore.ansi.org/sitelicense.aspx?menuid=7&amp;articleid=d72fe419-6d54-4181-836d-98ff20385720&amp;source=whatsnew041116" TargetMode="External"/><Relationship Id="rId18" Type="http://schemas.openxmlformats.org/officeDocument/2006/relationships/image" Target="media/image3.jpeg"/><Relationship Id="rId39" Type="http://schemas.openxmlformats.org/officeDocument/2006/relationships/hyperlink" Target="mailto:storemanager@ansi.org?menuid=7&amp;source=whatsnew041116"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41116" TargetMode="External"/><Relationship Id="rId55" Type="http://schemas.openxmlformats.org/officeDocument/2006/relationships/hyperlink" Target="http://www.ansi.org/news_publications/periodicals/overview.aspx?&amp;source=whatsnew04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05E42-21EC-4298-9A21-DACFE649206A}"/>
</file>

<file path=customXml/itemProps2.xml><?xml version="1.0" encoding="utf-8"?>
<ds:datastoreItem xmlns:ds="http://schemas.openxmlformats.org/officeDocument/2006/customXml" ds:itemID="{BC8EB88E-951C-4966-A2B6-415792ABE22B}"/>
</file>

<file path=customXml/itemProps3.xml><?xml version="1.0" encoding="utf-8"?>
<ds:datastoreItem xmlns:ds="http://schemas.openxmlformats.org/officeDocument/2006/customXml" ds:itemID="{3ABDD3DF-2BFB-40FD-A6CA-F88110BABC1C}"/>
</file>

<file path=customXml/itemProps4.xml><?xml version="1.0" encoding="utf-8"?>
<ds:datastoreItem xmlns:ds="http://schemas.openxmlformats.org/officeDocument/2006/customXml" ds:itemID="{DCB3BCA7-0282-4DAF-A533-5F9036278DD2}"/>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2016-04-14T14:10:00Z</dcterms:created>
  <dcterms:modified xsi:type="dcterms:W3CDTF">2016-04-14T14:10:00Z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08816157-8c85-4550-a24b-075c4360655e</vt:lpwstr>
  </property>
</Properties>
</file>